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bookmarkStart w:id="0" w:name="_GoBack"/>
      <w:bookmarkEnd w:id="0"/>
      <w:r>
        <w:t xml:space="preserve">WRAP RHPWG Monitoring </w:t>
      </w:r>
      <w:r w:rsidR="00103D71">
        <w:t>&amp; Glide Slope Workgroup</w:t>
      </w:r>
    </w:p>
    <w:p w:rsidR="00103D71" w:rsidRDefault="00224907" w:rsidP="00103D71">
      <w:r>
        <w:t xml:space="preserve">Meeting Notes: </w:t>
      </w:r>
      <w:r w:rsidR="00103D71">
        <w:t xml:space="preserve">Conference Call </w:t>
      </w:r>
      <w:r w:rsidR="00945144">
        <w:t>May 31</w:t>
      </w:r>
      <w:r w:rsidR="00103D71">
        <w:t>, 2018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956EAC" w:rsidRPr="00882F89" w:rsidRDefault="002C5A7A" w:rsidP="00956EAC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FE51E1">
        <w:t>Montana (NPS will take notes on 6/14 call)</w:t>
      </w:r>
    </w:p>
    <w:p w:rsidR="00E552B6" w:rsidRDefault="002C5A7A" w:rsidP="00103D71">
      <w:pPr>
        <w:pStyle w:val="ListParagraph"/>
        <w:numPr>
          <w:ilvl w:val="1"/>
          <w:numId w:val="2"/>
        </w:numPr>
      </w:pPr>
      <w:r>
        <w:t>Workgroup/Subcommittee u</w:t>
      </w:r>
      <w:r w:rsidR="00C8556E">
        <w:t>pdates</w:t>
      </w:r>
    </w:p>
    <w:p w:rsidR="00586091" w:rsidRDefault="00586091" w:rsidP="00586091">
      <w:pPr>
        <w:pStyle w:val="ListParagraph"/>
        <w:numPr>
          <w:ilvl w:val="2"/>
          <w:numId w:val="2"/>
        </w:numPr>
      </w:pPr>
      <w:r>
        <w:t>Shared Database – meeting June 14</w:t>
      </w:r>
      <w:r w:rsidRPr="00586091">
        <w:rPr>
          <w:vertAlign w:val="superscript"/>
        </w:rPr>
        <w:t>th</w:t>
      </w:r>
      <w:r w:rsidR="00ED6EEF">
        <w:t xml:space="preserve"> will give the workgroup an</w:t>
      </w:r>
      <w:r>
        <w:t xml:space="preserve"> overview of the TSS and what tools are available. Members are supposed to review the tools </w:t>
      </w:r>
      <w:r w:rsidR="00ED6EEF">
        <w:t>that are currently available</w:t>
      </w:r>
      <w:r>
        <w:t xml:space="preserve"> to determine what they like before </w:t>
      </w:r>
      <w:r w:rsidR="00D276A9">
        <w:t>the</w:t>
      </w:r>
      <w:r>
        <w:t xml:space="preserve"> call.</w:t>
      </w:r>
    </w:p>
    <w:p w:rsidR="00586091" w:rsidRDefault="00586091" w:rsidP="00586091">
      <w:pPr>
        <w:pStyle w:val="ListParagraph"/>
        <w:numPr>
          <w:ilvl w:val="2"/>
          <w:numId w:val="2"/>
        </w:numPr>
      </w:pPr>
      <w:r>
        <w:t xml:space="preserve">Working versions of the webpages for subcommittees </w:t>
      </w:r>
      <w:r w:rsidR="00ED6EEF">
        <w:t xml:space="preserve">are </w:t>
      </w:r>
      <w:r>
        <w:t xml:space="preserve">set up. Posting instructions will be given to leads in the next few days. </w:t>
      </w:r>
    </w:p>
    <w:p w:rsidR="00586091" w:rsidRDefault="00ED6EEF" w:rsidP="00586091">
      <w:pPr>
        <w:pStyle w:val="ListParagraph"/>
        <w:numPr>
          <w:ilvl w:val="2"/>
          <w:numId w:val="2"/>
        </w:numPr>
      </w:pPr>
      <w:r>
        <w:t xml:space="preserve">There is a </w:t>
      </w:r>
      <w:r w:rsidR="00586091">
        <w:t>RHPWG call on the 5</w:t>
      </w:r>
      <w:r w:rsidR="00586091" w:rsidRPr="00586091">
        <w:rPr>
          <w:vertAlign w:val="superscript"/>
        </w:rPr>
        <w:t>th</w:t>
      </w:r>
      <w:r w:rsidR="00586091">
        <w:t xml:space="preserve">. Tom will send out guidance on status report information. </w:t>
      </w:r>
    </w:p>
    <w:p w:rsidR="00FE51E1" w:rsidRDefault="00FE51E1" w:rsidP="00103D71">
      <w:pPr>
        <w:pStyle w:val="ListParagraph"/>
        <w:numPr>
          <w:ilvl w:val="1"/>
          <w:numId w:val="2"/>
        </w:numPr>
      </w:pPr>
      <w:r>
        <w:t>Call for volunteers – Summary document development and Tech analyses</w:t>
      </w:r>
    </w:p>
    <w:p w:rsidR="00586091" w:rsidRDefault="00ED6EEF" w:rsidP="00ED6EEF">
      <w:pPr>
        <w:pStyle w:val="ListParagraph"/>
        <w:numPr>
          <w:ilvl w:val="2"/>
          <w:numId w:val="2"/>
        </w:numPr>
      </w:pPr>
      <w:r>
        <w:t xml:space="preserve">Document </w:t>
      </w:r>
      <w:r w:rsidR="00D276A9">
        <w:t>d</w:t>
      </w:r>
      <w:r>
        <w:t xml:space="preserve">evelopment: </w:t>
      </w:r>
      <w:r w:rsidR="00586091">
        <w:t xml:space="preserve">Cindy and Tina – draft and review report, </w:t>
      </w:r>
      <w:r>
        <w:t xml:space="preserve">they </w:t>
      </w:r>
      <w:r w:rsidR="00586091">
        <w:t>will eventually get group input.</w:t>
      </w:r>
      <w:r>
        <w:t xml:space="preserve"> </w:t>
      </w:r>
      <w:r w:rsidR="00586091">
        <w:t>This will be our summary document for the workgroup</w:t>
      </w:r>
      <w:r>
        <w:t>.</w:t>
      </w:r>
    </w:p>
    <w:p w:rsidR="00586091" w:rsidRDefault="00ED6EEF" w:rsidP="00586091">
      <w:pPr>
        <w:pStyle w:val="ListParagraph"/>
        <w:numPr>
          <w:ilvl w:val="2"/>
          <w:numId w:val="2"/>
        </w:numPr>
      </w:pPr>
      <w:r>
        <w:t xml:space="preserve">Technical analysis: </w:t>
      </w:r>
      <w:r w:rsidR="00586091">
        <w:t xml:space="preserve">Ryan, Brandon, </w:t>
      </w:r>
      <w:r>
        <w:t>and Kristen.</w:t>
      </w:r>
    </w:p>
    <w:p w:rsidR="00ED6EEF" w:rsidRDefault="00ED6EEF" w:rsidP="00586091">
      <w:pPr>
        <w:pStyle w:val="ListParagraph"/>
        <w:numPr>
          <w:ilvl w:val="2"/>
          <w:numId w:val="2"/>
        </w:numPr>
      </w:pPr>
      <w:r>
        <w:t xml:space="preserve">Please let Ryan know if you would like to </w:t>
      </w:r>
      <w:r w:rsidR="00D276A9">
        <w:t>help</w:t>
      </w:r>
      <w:r>
        <w:t>.</w:t>
      </w:r>
    </w:p>
    <w:p w:rsidR="008D35ED" w:rsidRPr="00586091" w:rsidRDefault="008D35ED" w:rsidP="008D35ED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Subcommittee </w:t>
      </w:r>
      <w:proofErr w:type="spellStart"/>
      <w:r>
        <w:t>Sharefile</w:t>
      </w:r>
      <w:proofErr w:type="spellEnd"/>
      <w:r>
        <w:t xml:space="preserve"> link: </w:t>
      </w:r>
      <w:hyperlink r:id="rId5" w:history="1">
        <w:r w:rsidRPr="006739E4">
          <w:rPr>
            <w:rStyle w:val="Hyperlink"/>
          </w:rPr>
          <w:t>https://azdeq.sharefile.com/d-sc6c4f002be1402ca</w:t>
        </w:r>
      </w:hyperlink>
    </w:p>
    <w:p w:rsidR="00D276A9" w:rsidRDefault="00586091" w:rsidP="00586091">
      <w:pPr>
        <w:pStyle w:val="ListParagraph"/>
        <w:numPr>
          <w:ilvl w:val="2"/>
          <w:numId w:val="2"/>
        </w:numPr>
      </w:pPr>
      <w:r w:rsidRPr="00586091">
        <w:t>This link will be for the subcommittee only</w:t>
      </w:r>
      <w:r>
        <w:t xml:space="preserve">, including draft documents. </w:t>
      </w:r>
    </w:p>
    <w:p w:rsidR="00586091" w:rsidRDefault="00586091" w:rsidP="00586091">
      <w:pPr>
        <w:pStyle w:val="ListParagraph"/>
        <w:numPr>
          <w:ilvl w:val="2"/>
          <w:numId w:val="2"/>
        </w:numPr>
      </w:pPr>
      <w:r>
        <w:t xml:space="preserve">Pat tried to send documents last week and they were too big. These documents have good examples of how to look </w:t>
      </w:r>
      <w:r w:rsidR="00ED6EEF">
        <w:t>at</w:t>
      </w:r>
      <w:r>
        <w:t xml:space="preserve"> the dat</w:t>
      </w:r>
      <w:r w:rsidR="00ED6EEF">
        <w:t>a. Th</w:t>
      </w:r>
      <w:r>
        <w:t xml:space="preserve">ese will be put on the </w:t>
      </w:r>
      <w:proofErr w:type="spellStart"/>
      <w:r>
        <w:t>Sharefile</w:t>
      </w:r>
      <w:proofErr w:type="spellEnd"/>
      <w:r>
        <w:t xml:space="preserve"> site. </w:t>
      </w:r>
    </w:p>
    <w:p w:rsidR="000710F0" w:rsidRDefault="00A7698E" w:rsidP="000710F0">
      <w:pPr>
        <w:pStyle w:val="ListParagraph"/>
        <w:numPr>
          <w:ilvl w:val="0"/>
          <w:numId w:val="2"/>
        </w:numPr>
      </w:pPr>
      <w:r>
        <w:t xml:space="preserve">Summary Document Outline </w:t>
      </w:r>
      <w:r w:rsidR="000710F0">
        <w:t>–</w:t>
      </w:r>
      <w:r>
        <w:t xml:space="preserve"> Cindy</w:t>
      </w:r>
    </w:p>
    <w:p w:rsidR="00586091" w:rsidRDefault="00586091" w:rsidP="00586091">
      <w:pPr>
        <w:pStyle w:val="ListParagraph"/>
        <w:numPr>
          <w:ilvl w:val="1"/>
          <w:numId w:val="2"/>
        </w:numPr>
      </w:pPr>
      <w:r>
        <w:t>The document starts with a general overview of the committee.</w:t>
      </w:r>
      <w:r w:rsidR="00ED6EEF">
        <w:t xml:space="preserve"> The focus</w:t>
      </w:r>
      <w:r>
        <w:t xml:space="preserve"> </w:t>
      </w:r>
      <w:r w:rsidR="00ED6EEF">
        <w:t xml:space="preserve">is </w:t>
      </w:r>
      <w:r>
        <w:t xml:space="preserve">on the questions we are trying to answer (taken from the work plan appendix). </w:t>
      </w:r>
      <w:r w:rsidR="00ED6EEF">
        <w:t>Categories include</w:t>
      </w:r>
      <w:r>
        <w:t xml:space="preserve"> initial data usage, natural vs. control</w:t>
      </w:r>
      <w:r w:rsidR="00ED6EEF">
        <w:t>lable anthropogenic, recalculating</w:t>
      </w:r>
      <w:r>
        <w:t xml:space="preserve"> baseline</w:t>
      </w:r>
      <w:r w:rsidR="00ED6EEF">
        <w:t>, and</w:t>
      </w:r>
      <w:r>
        <w:t xml:space="preserve"> natural conditions </w:t>
      </w:r>
      <w:r w:rsidR="00ED6EEF">
        <w:t>in 2064</w:t>
      </w:r>
      <w:r>
        <w:t xml:space="preserve">. </w:t>
      </w:r>
    </w:p>
    <w:p w:rsidR="00586091" w:rsidRDefault="00ED6EEF" w:rsidP="00586091">
      <w:pPr>
        <w:pStyle w:val="ListParagraph"/>
        <w:numPr>
          <w:ilvl w:val="1"/>
          <w:numId w:val="2"/>
        </w:numPr>
      </w:pPr>
      <w:r>
        <w:t xml:space="preserve">For each category, there is a section on what work are we doing and </w:t>
      </w:r>
      <w:r w:rsidR="00586091">
        <w:t>what questi</w:t>
      </w:r>
      <w:r>
        <w:t>ons are we trying to answer. We w</w:t>
      </w:r>
      <w:r w:rsidR="00586091">
        <w:t>ill eventually fill in the thought process, discussion</w:t>
      </w:r>
      <w:r>
        <w:t xml:space="preserve"> </w:t>
      </w:r>
      <w:r w:rsidR="00586091">
        <w:t xml:space="preserve">and decision points. A lot of the questions feed into each other and may be able to condense down in the future. </w:t>
      </w:r>
    </w:p>
    <w:p w:rsidR="00586091" w:rsidRDefault="00ED6EEF" w:rsidP="00586091">
      <w:pPr>
        <w:pStyle w:val="ListParagraph"/>
        <w:numPr>
          <w:ilvl w:val="1"/>
          <w:numId w:val="2"/>
        </w:numPr>
      </w:pPr>
      <w:r>
        <w:t>There is a list of work products that</w:t>
      </w:r>
      <w:r w:rsidR="00586091">
        <w:t xml:space="preserve"> includ</w:t>
      </w:r>
      <w:r>
        <w:t>es</w:t>
      </w:r>
      <w:r w:rsidR="00586091">
        <w:t xml:space="preserve"> who will do the analysis, when it is complete</w:t>
      </w:r>
      <w:r>
        <w:t>, and who should receive the product</w:t>
      </w:r>
      <w:r w:rsidR="00586091">
        <w:t>.</w:t>
      </w:r>
    </w:p>
    <w:p w:rsidR="00586091" w:rsidRDefault="00ED6EEF" w:rsidP="00ED6EEF">
      <w:pPr>
        <w:pStyle w:val="ListParagraph"/>
        <w:numPr>
          <w:ilvl w:val="2"/>
          <w:numId w:val="2"/>
        </w:numPr>
      </w:pPr>
      <w:r>
        <w:t>A s</w:t>
      </w:r>
      <w:r w:rsidR="00586091">
        <w:t>ummary of</w:t>
      </w:r>
      <w:r>
        <w:t xml:space="preserve"> the</w:t>
      </w:r>
      <w:r w:rsidR="00586091">
        <w:t xml:space="preserve"> survey is included. </w:t>
      </w:r>
    </w:p>
    <w:p w:rsidR="00586091" w:rsidRDefault="00586091" w:rsidP="00586091">
      <w:pPr>
        <w:pStyle w:val="ListParagraph"/>
        <w:numPr>
          <w:ilvl w:val="1"/>
          <w:numId w:val="2"/>
        </w:numPr>
      </w:pPr>
      <w:r>
        <w:t>Appendix B from the work plan is in there now and may be duplicative. Though</w:t>
      </w:r>
      <w:r w:rsidR="00D276A9">
        <w:t>ts on if it should be removed?</w:t>
      </w:r>
    </w:p>
    <w:p w:rsidR="00586091" w:rsidRDefault="00586091" w:rsidP="00586091">
      <w:pPr>
        <w:pStyle w:val="ListParagraph"/>
        <w:numPr>
          <w:ilvl w:val="1"/>
          <w:numId w:val="2"/>
        </w:numPr>
      </w:pPr>
      <w:r>
        <w:t xml:space="preserve">If people have edits or questions to add </w:t>
      </w:r>
      <w:r w:rsidR="00ED6EEF">
        <w:t>to the document</w:t>
      </w:r>
      <w:r>
        <w:t xml:space="preserve"> - send them to Tina and/or Cindy for now.</w:t>
      </w:r>
      <w:r w:rsidR="00ED6EEF">
        <w:t xml:space="preserve"> </w:t>
      </w:r>
    </w:p>
    <w:p w:rsidR="00586091" w:rsidRDefault="00586091" w:rsidP="00586091">
      <w:pPr>
        <w:pStyle w:val="ListParagraph"/>
        <w:numPr>
          <w:ilvl w:val="1"/>
          <w:numId w:val="2"/>
        </w:numPr>
      </w:pPr>
      <w:r>
        <w:t xml:space="preserve">Pat </w:t>
      </w:r>
      <w:r w:rsidR="00ED6EEF">
        <w:t>noted that</w:t>
      </w:r>
      <w:r>
        <w:t xml:space="preserve"> we still have a long list of questions – how do we know which ones make a difference and which are most important. Agreement that we should try to focus our work on a few key questions. </w:t>
      </w:r>
    </w:p>
    <w:p w:rsidR="00586091" w:rsidRDefault="00D276A9" w:rsidP="00D276A9">
      <w:pPr>
        <w:pStyle w:val="ListParagraph"/>
        <w:numPr>
          <w:ilvl w:val="2"/>
          <w:numId w:val="2"/>
        </w:numPr>
      </w:pPr>
      <w:r>
        <w:t>For example, p</w:t>
      </w:r>
      <w:r w:rsidR="00586091">
        <w:t>rescribed fire questions may need to be answered by another workgroup but will impact our end products</w:t>
      </w:r>
      <w:r w:rsidR="00ED6EEF">
        <w:t>.</w:t>
      </w:r>
      <w:r w:rsidR="00586091">
        <w:t xml:space="preserve"> </w:t>
      </w:r>
    </w:p>
    <w:p w:rsidR="00586091" w:rsidRDefault="00586091" w:rsidP="00586091">
      <w:pPr>
        <w:pStyle w:val="ListParagraph"/>
        <w:numPr>
          <w:ilvl w:val="1"/>
          <w:numId w:val="2"/>
        </w:numPr>
      </w:pPr>
      <w:r>
        <w:lastRenderedPageBreak/>
        <w:t xml:space="preserve">Members should go through the questions that </w:t>
      </w:r>
      <w:r w:rsidR="00AB1459">
        <w:t xml:space="preserve">are outlined in the document </w:t>
      </w:r>
      <w:r w:rsidR="00ED6EEF">
        <w:t>and provide a list of w</w:t>
      </w:r>
      <w:r>
        <w:t xml:space="preserve">hat </w:t>
      </w:r>
      <w:r w:rsidR="00ED6EEF">
        <w:t xml:space="preserve">the </w:t>
      </w:r>
      <w:r>
        <w:t xml:space="preserve">most important </w:t>
      </w:r>
      <w:r w:rsidR="00ED6EEF">
        <w:t>questions are to them.</w:t>
      </w:r>
      <w:r>
        <w:t xml:space="preserve"> (</w:t>
      </w:r>
      <w:r w:rsidRPr="00ED6EEF">
        <w:rPr>
          <w:b/>
        </w:rPr>
        <w:t>ACTION ITEM</w:t>
      </w:r>
      <w:r>
        <w:t>)</w:t>
      </w:r>
      <w:r w:rsidR="00ED6EEF">
        <w:t xml:space="preserve"> This will drive the work the technical team does.</w:t>
      </w:r>
    </w:p>
    <w:p w:rsidR="00586091" w:rsidRDefault="00586091" w:rsidP="00586091">
      <w:pPr>
        <w:pStyle w:val="ListParagraph"/>
        <w:numPr>
          <w:ilvl w:val="1"/>
          <w:numId w:val="2"/>
        </w:numPr>
      </w:pPr>
      <w:r>
        <w:t xml:space="preserve">Tom recommends we download the TSD files and look at them. </w:t>
      </w:r>
      <w:r w:rsidR="00ED6EEF">
        <w:t>This will help f</w:t>
      </w:r>
      <w:r>
        <w:t>ocus on questions we want to analyze.</w:t>
      </w:r>
      <w:r w:rsidR="00ED6EEF">
        <w:t xml:space="preserve"> (</w:t>
      </w:r>
      <w:r w:rsidR="00ED6EEF" w:rsidRPr="00ED6EEF">
        <w:rPr>
          <w:b/>
        </w:rPr>
        <w:t>ACTION ITEM</w:t>
      </w:r>
      <w:r w:rsidR="00ED6EEF">
        <w:t>)</w:t>
      </w:r>
    </w:p>
    <w:p w:rsidR="00586091" w:rsidRDefault="00586091" w:rsidP="00586091">
      <w:pPr>
        <w:pStyle w:val="ListParagraph"/>
        <w:numPr>
          <w:ilvl w:val="1"/>
          <w:numId w:val="2"/>
        </w:numPr>
      </w:pPr>
      <w:r>
        <w:t xml:space="preserve">We should leverage information that has already been done in previous iterations. Such as incomplete data analysis. </w:t>
      </w:r>
    </w:p>
    <w:p w:rsidR="00586091" w:rsidRDefault="00586091" w:rsidP="00586091">
      <w:pPr>
        <w:pStyle w:val="ListParagraph"/>
        <w:numPr>
          <w:ilvl w:val="1"/>
          <w:numId w:val="2"/>
        </w:numPr>
      </w:pPr>
      <w:r>
        <w:t xml:space="preserve">Do we want to build a storyboard about what we are doing and how we are doing </w:t>
      </w:r>
      <w:r w:rsidR="00ED6EEF">
        <w:t>it?</w:t>
      </w:r>
      <w:r>
        <w:t xml:space="preserve"> Tom will send an example of a fire forum example. </w:t>
      </w:r>
      <w:r w:rsidR="00ED6EEF">
        <w:t xml:space="preserve"> (</w:t>
      </w:r>
      <w:r w:rsidR="00ED6EEF" w:rsidRPr="00ED6EEF">
        <w:rPr>
          <w:b/>
        </w:rPr>
        <w:t>ACTION ITEM</w:t>
      </w:r>
      <w:r w:rsidR="00ED6EEF">
        <w:t>)</w:t>
      </w:r>
    </w:p>
    <w:p w:rsidR="002C5A7A" w:rsidRDefault="008D35ED" w:rsidP="00882F89">
      <w:pPr>
        <w:pStyle w:val="ListParagraph"/>
        <w:numPr>
          <w:ilvl w:val="0"/>
          <w:numId w:val="2"/>
        </w:numPr>
      </w:pPr>
      <w:r>
        <w:t>Representative monitoring sites</w:t>
      </w:r>
    </w:p>
    <w:p w:rsidR="00586091" w:rsidRDefault="00AB1459" w:rsidP="00586091">
      <w:pPr>
        <w:pStyle w:val="ListParagraph"/>
        <w:numPr>
          <w:ilvl w:val="1"/>
          <w:numId w:val="2"/>
        </w:numPr>
      </w:pPr>
      <w:r>
        <w:t>The technical team has</w:t>
      </w:r>
      <w:r w:rsidR="00586091">
        <w:t xml:space="preserve"> put together a draft document of possible sites to look at for each </w:t>
      </w:r>
      <w:r>
        <w:t>location of interest (i.e., high fire site, oil and gas site, urban site, etc.)</w:t>
      </w:r>
      <w:r w:rsidR="00586091">
        <w:t xml:space="preserve">. </w:t>
      </w:r>
      <w:r>
        <w:t>The f</w:t>
      </w:r>
      <w:r w:rsidR="00586091">
        <w:t xml:space="preserve">irst page </w:t>
      </w:r>
      <w:r>
        <w:t xml:space="preserve">of the document </w:t>
      </w:r>
      <w:r w:rsidR="00586091">
        <w:t xml:space="preserve">has the possible sites in each category. Towards the end there is a table that has 2 sites per category as our top choices. </w:t>
      </w:r>
      <w:r>
        <w:t xml:space="preserve">Members should review and </w:t>
      </w:r>
      <w:r w:rsidR="00D276A9">
        <w:t>let</w:t>
      </w:r>
      <w:r>
        <w:t xml:space="preserve"> Ryan, Brandon, and Kristen know if there are any suggested changes</w:t>
      </w:r>
      <w:r w:rsidR="00586091">
        <w:t>.  (</w:t>
      </w:r>
      <w:r w:rsidR="00586091" w:rsidRPr="00AB1459">
        <w:rPr>
          <w:b/>
        </w:rPr>
        <w:t>ACTION ITEM</w:t>
      </w:r>
      <w:r w:rsidR="00586091">
        <w:t>)</w:t>
      </w:r>
    </w:p>
    <w:p w:rsidR="00586091" w:rsidRDefault="00AB1459" w:rsidP="00586091">
      <w:pPr>
        <w:pStyle w:val="ListParagraph"/>
        <w:numPr>
          <w:ilvl w:val="1"/>
          <w:numId w:val="2"/>
        </w:numPr>
      </w:pPr>
      <w:r>
        <w:t>On</w:t>
      </w:r>
      <w:r w:rsidR="00D276A9">
        <w:t>c</w:t>
      </w:r>
      <w:r>
        <w:t>e the list is finalized, the technical team</w:t>
      </w:r>
      <w:r w:rsidR="00586091">
        <w:t xml:space="preserve"> will be running it through multiple</w:t>
      </w:r>
      <w:r w:rsidR="00D276A9">
        <w:t xml:space="preserve"> tools</w:t>
      </w:r>
      <w:r w:rsidR="00586091">
        <w:t xml:space="preserve"> to see how they perform under different</w:t>
      </w:r>
      <w:r>
        <w:t xml:space="preserve"> ‘most impaired’</w:t>
      </w:r>
      <w:r w:rsidR="00586091">
        <w:t xml:space="preserve"> metrics. We will be providing it to group to review. </w:t>
      </w:r>
      <w:r>
        <w:t xml:space="preserve">Please provide the technical team with suggestions for how you want to </w:t>
      </w:r>
      <w:r w:rsidR="00586091">
        <w:t>visualize the data. (</w:t>
      </w:r>
      <w:r w:rsidR="00586091" w:rsidRPr="00AB1459">
        <w:rPr>
          <w:b/>
        </w:rPr>
        <w:t>ACTION ITEM</w:t>
      </w:r>
      <w:r w:rsidR="00586091">
        <w:t>)</w:t>
      </w:r>
      <w:r>
        <w:t>. Examples of graphics include:</w:t>
      </w:r>
    </w:p>
    <w:p w:rsidR="00586091" w:rsidRDefault="00AB1459" w:rsidP="00586091">
      <w:pPr>
        <w:pStyle w:val="ListParagraph"/>
        <w:numPr>
          <w:ilvl w:val="2"/>
          <w:numId w:val="2"/>
        </w:numPr>
      </w:pPr>
      <w:r>
        <w:t>Comparing</w:t>
      </w:r>
      <w:r w:rsidR="00586091">
        <w:t xml:space="preserve"> how </w:t>
      </w:r>
      <w:r>
        <w:t>each new</w:t>
      </w:r>
      <w:r w:rsidR="00586091">
        <w:t xml:space="preserve"> metric compares to the worst days</w:t>
      </w:r>
    </w:p>
    <w:p w:rsidR="00AB1459" w:rsidRDefault="00AB1459" w:rsidP="00586091">
      <w:pPr>
        <w:pStyle w:val="ListParagraph"/>
        <w:numPr>
          <w:ilvl w:val="2"/>
          <w:numId w:val="2"/>
        </w:numPr>
      </w:pPr>
      <w:r>
        <w:t>Looking at s</w:t>
      </w:r>
      <w:r w:rsidR="00586091">
        <w:t xml:space="preserve">pecies </w:t>
      </w:r>
      <w:r>
        <w:t xml:space="preserve">contribution </w:t>
      </w:r>
      <w:r w:rsidR="00586091">
        <w:t xml:space="preserve">on </w:t>
      </w:r>
      <w:r>
        <w:t xml:space="preserve">the </w:t>
      </w:r>
      <w:r w:rsidR="00586091">
        <w:t xml:space="preserve">most impaired days. </w:t>
      </w:r>
    </w:p>
    <w:p w:rsidR="00586091" w:rsidRDefault="00586091" w:rsidP="00586091">
      <w:pPr>
        <w:pStyle w:val="ListParagraph"/>
        <w:numPr>
          <w:ilvl w:val="2"/>
          <w:numId w:val="2"/>
        </w:numPr>
      </w:pPr>
      <w:r>
        <w:t xml:space="preserve">How </w:t>
      </w:r>
      <w:r w:rsidR="00AB1459">
        <w:t xml:space="preserve">the individual days change in the different metrics. </w:t>
      </w:r>
      <w:r>
        <w:t xml:space="preserve"> </w:t>
      </w:r>
    </w:p>
    <w:p w:rsidR="00586091" w:rsidRDefault="00586091" w:rsidP="00586091">
      <w:pPr>
        <w:pStyle w:val="ListParagraph"/>
        <w:numPr>
          <w:ilvl w:val="1"/>
          <w:numId w:val="2"/>
        </w:numPr>
      </w:pPr>
      <w:r>
        <w:t xml:space="preserve">NC2 is a problem that the technical team is working on it. Be careful with any data downloaded from the fed. </w:t>
      </w:r>
    </w:p>
    <w:p w:rsidR="00AB1459" w:rsidRDefault="00AB1459" w:rsidP="00AB1459">
      <w:pPr>
        <w:pStyle w:val="ListParagraph"/>
        <w:numPr>
          <w:ilvl w:val="2"/>
          <w:numId w:val="2"/>
        </w:numPr>
      </w:pPr>
      <w:r>
        <w:t xml:space="preserve">Scott Copeland has NC2 data that we may be able to use but it will not match the fed. </w:t>
      </w:r>
    </w:p>
    <w:p w:rsidR="00586091" w:rsidRDefault="00586091" w:rsidP="00AB1459">
      <w:pPr>
        <w:pStyle w:val="ListParagraph"/>
        <w:numPr>
          <w:ilvl w:val="2"/>
          <w:numId w:val="2"/>
        </w:numPr>
      </w:pPr>
      <w:r>
        <w:t xml:space="preserve">There should be NC2 data available on the TSS. </w:t>
      </w:r>
      <w:r w:rsidR="00AB1459">
        <w:t>Tom will help us track down this data (</w:t>
      </w:r>
      <w:r w:rsidR="00AB1459" w:rsidRPr="00AB1459">
        <w:rPr>
          <w:b/>
        </w:rPr>
        <w:t>ACTION ITEM</w:t>
      </w:r>
      <w:r w:rsidR="00AB1459">
        <w:t>)</w:t>
      </w:r>
    </w:p>
    <w:p w:rsidR="00AB1459" w:rsidRDefault="00AB1459" w:rsidP="00AB1459">
      <w:pPr>
        <w:pStyle w:val="ListParagraph"/>
        <w:numPr>
          <w:ilvl w:val="2"/>
          <w:numId w:val="2"/>
        </w:numPr>
      </w:pPr>
      <w:r>
        <w:t>We need to find a better source of data than the FED since it is unreliable right now.</w:t>
      </w:r>
    </w:p>
    <w:p w:rsidR="00586091" w:rsidRDefault="00586091" w:rsidP="00AB1459">
      <w:pPr>
        <w:pStyle w:val="ListParagraph"/>
        <w:numPr>
          <w:ilvl w:val="1"/>
          <w:numId w:val="2"/>
        </w:numPr>
      </w:pPr>
      <w:r>
        <w:t xml:space="preserve">Scott </w:t>
      </w:r>
      <w:r w:rsidR="00AB1459">
        <w:t xml:space="preserve">Copeland </w:t>
      </w:r>
      <w:r w:rsidR="00D276A9">
        <w:t>may</w:t>
      </w:r>
      <w:r>
        <w:t xml:space="preserve"> be joining the call in two weeks to talk us through the data.</w:t>
      </w:r>
    </w:p>
    <w:p w:rsidR="00882F89" w:rsidRDefault="000E7C91" w:rsidP="00882F89">
      <w:pPr>
        <w:pStyle w:val="ListParagraph"/>
        <w:numPr>
          <w:ilvl w:val="0"/>
          <w:numId w:val="2"/>
        </w:numPr>
      </w:pPr>
      <w:r>
        <w:t xml:space="preserve">MID </w:t>
      </w:r>
      <w:r w:rsidR="00436F40">
        <w:t xml:space="preserve">/ E3 threshold </w:t>
      </w:r>
      <w:r>
        <w:t>estimation</w:t>
      </w:r>
    </w:p>
    <w:p w:rsidR="00586091" w:rsidRDefault="00D276A9" w:rsidP="00586091">
      <w:pPr>
        <w:pStyle w:val="ListParagraph"/>
        <w:numPr>
          <w:ilvl w:val="1"/>
          <w:numId w:val="2"/>
        </w:numPr>
      </w:pPr>
      <w:r>
        <w:t>Ryan provided a s</w:t>
      </w:r>
      <w:r w:rsidR="00E14991">
        <w:t>hort list of</w:t>
      </w:r>
      <w:r>
        <w:t xml:space="preserve"> alternatives to the </w:t>
      </w:r>
      <w:r w:rsidR="00586091">
        <w:t xml:space="preserve">EPA most impaired </w:t>
      </w:r>
      <w:r>
        <w:t>metric</w:t>
      </w:r>
      <w:r w:rsidR="00586091">
        <w:t xml:space="preserve">. Please review the list and give feedback on what </w:t>
      </w:r>
      <w:r>
        <w:t xml:space="preserve">metrics </w:t>
      </w:r>
      <w:r w:rsidR="00E14991">
        <w:t>should be investigated</w:t>
      </w:r>
      <w:r w:rsidR="00586091">
        <w:t>. W</w:t>
      </w:r>
      <w:r w:rsidR="00AB1459">
        <w:t>hat is not worth looking at? We</w:t>
      </w:r>
      <w:r w:rsidR="00BB1929">
        <w:t xml:space="preserve"> need</w:t>
      </w:r>
      <w:r w:rsidR="00AB1459">
        <w:t xml:space="preserve"> </w:t>
      </w:r>
      <w:r w:rsidR="00586091">
        <w:t xml:space="preserve">to determine </w:t>
      </w:r>
      <w:r w:rsidR="00AB1459">
        <w:t>what we can do in house and what needs a contractor</w:t>
      </w:r>
      <w:r w:rsidR="00586091">
        <w:t>. (</w:t>
      </w:r>
      <w:r w:rsidR="00586091" w:rsidRPr="00AB1459">
        <w:rPr>
          <w:b/>
        </w:rPr>
        <w:t>ACTION ITEM</w:t>
      </w:r>
      <w:r w:rsidR="00586091">
        <w:t xml:space="preserve"> – before June 7th)</w:t>
      </w:r>
    </w:p>
    <w:p w:rsidR="000C752D" w:rsidRPr="00224907" w:rsidRDefault="00DC0653" w:rsidP="00103D71">
      <w:pPr>
        <w:pStyle w:val="ListParagraph"/>
        <w:numPr>
          <w:ilvl w:val="0"/>
          <w:numId w:val="2"/>
        </w:numPr>
        <w:rPr>
          <w:b/>
        </w:rPr>
      </w:pPr>
      <w:r w:rsidRPr="00224907">
        <w:rPr>
          <w:b/>
        </w:rPr>
        <w:t>Action Items</w:t>
      </w:r>
    </w:p>
    <w:p w:rsidR="00AB1459" w:rsidRDefault="00AB1459" w:rsidP="00586091">
      <w:pPr>
        <w:pStyle w:val="ListParagraph"/>
        <w:numPr>
          <w:ilvl w:val="1"/>
          <w:numId w:val="2"/>
        </w:numPr>
      </w:pPr>
      <w:r>
        <w:t>All - Review the questions outlined in the summary document (on</w:t>
      </w:r>
      <w:r w:rsidR="00224907">
        <w:t xml:space="preserve"> </w:t>
      </w:r>
      <w:proofErr w:type="spellStart"/>
      <w:r w:rsidR="00224907">
        <w:t>Sharefile</w:t>
      </w:r>
      <w:proofErr w:type="spellEnd"/>
      <w:r w:rsidR="00224907">
        <w:t>) and determine the t</w:t>
      </w:r>
      <w:r>
        <w:t>op priority questions for your state.</w:t>
      </w:r>
    </w:p>
    <w:p w:rsidR="00AB1459" w:rsidRDefault="00AB1459" w:rsidP="00586091">
      <w:pPr>
        <w:pStyle w:val="ListParagraph"/>
        <w:numPr>
          <w:ilvl w:val="1"/>
          <w:numId w:val="2"/>
        </w:numPr>
      </w:pPr>
      <w:r>
        <w:t xml:space="preserve">Ryan? - Put TSD and guidance documents on </w:t>
      </w:r>
      <w:proofErr w:type="spellStart"/>
      <w:r>
        <w:t>Sharefile</w:t>
      </w:r>
      <w:proofErr w:type="spellEnd"/>
    </w:p>
    <w:p w:rsidR="00AB1459" w:rsidRDefault="00AB1459" w:rsidP="00586091">
      <w:pPr>
        <w:pStyle w:val="ListParagraph"/>
        <w:numPr>
          <w:ilvl w:val="1"/>
          <w:numId w:val="2"/>
        </w:numPr>
      </w:pPr>
      <w:r>
        <w:t>Tom –send storyboard example</w:t>
      </w:r>
    </w:p>
    <w:p w:rsidR="00586091" w:rsidRDefault="00586091" w:rsidP="00586091">
      <w:pPr>
        <w:pStyle w:val="ListParagraph"/>
        <w:numPr>
          <w:ilvl w:val="1"/>
          <w:numId w:val="2"/>
        </w:numPr>
      </w:pPr>
      <w:r>
        <w:t xml:space="preserve">Ryan </w:t>
      </w:r>
      <w:r w:rsidR="00AB1459">
        <w:t>and Tom – Find a stable dataset to use for data analysis</w:t>
      </w:r>
      <w:r>
        <w:t>.</w:t>
      </w:r>
    </w:p>
    <w:p w:rsidR="00AB1459" w:rsidRDefault="00AB1459" w:rsidP="00586091">
      <w:pPr>
        <w:pStyle w:val="ListParagraph"/>
        <w:numPr>
          <w:ilvl w:val="1"/>
          <w:numId w:val="2"/>
        </w:numPr>
      </w:pPr>
      <w:r>
        <w:t>All – Review represent</w:t>
      </w:r>
      <w:r w:rsidR="00224907">
        <w:t>ative</w:t>
      </w:r>
      <w:r>
        <w:t xml:space="preserve"> monitoring sites and send suggestions to the technical team.</w:t>
      </w:r>
    </w:p>
    <w:p w:rsidR="00586091" w:rsidRDefault="00AB1459" w:rsidP="00586091">
      <w:pPr>
        <w:pStyle w:val="ListParagraph"/>
        <w:numPr>
          <w:ilvl w:val="1"/>
          <w:numId w:val="2"/>
        </w:numPr>
      </w:pPr>
      <w:r>
        <w:t xml:space="preserve">All – Send technical team suggestions for visualizing the </w:t>
      </w:r>
      <w:r w:rsidR="00224907">
        <w:t>results of the threshold analysis</w:t>
      </w:r>
      <w:r>
        <w:t>.</w:t>
      </w:r>
    </w:p>
    <w:p w:rsidR="00224907" w:rsidRPr="00224907" w:rsidRDefault="00224907" w:rsidP="00586091">
      <w:pPr>
        <w:pStyle w:val="ListParagraph"/>
        <w:numPr>
          <w:ilvl w:val="1"/>
          <w:numId w:val="2"/>
        </w:numPr>
        <w:rPr>
          <w:b/>
        </w:rPr>
      </w:pPr>
      <w:r>
        <w:t xml:space="preserve">All – Review the MID/E3 threshold document and send suggestions to technical team. </w:t>
      </w:r>
      <w:r w:rsidRPr="00224907">
        <w:rPr>
          <w:b/>
        </w:rPr>
        <w:t>Due June 7</w:t>
      </w:r>
      <w:r w:rsidRPr="00224907">
        <w:rPr>
          <w:b/>
          <w:vertAlign w:val="superscript"/>
        </w:rPr>
        <w:t>th</w:t>
      </w:r>
      <w:r w:rsidRPr="00224907">
        <w:rPr>
          <w:b/>
        </w:rPr>
        <w:t>.</w:t>
      </w:r>
    </w:p>
    <w:sectPr w:rsidR="00224907" w:rsidRPr="00224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B3D76"/>
    <w:rsid w:val="000C752D"/>
    <w:rsid w:val="000D0788"/>
    <w:rsid w:val="000E7C91"/>
    <w:rsid w:val="00103D71"/>
    <w:rsid w:val="00224907"/>
    <w:rsid w:val="002C5A7A"/>
    <w:rsid w:val="002E6E2B"/>
    <w:rsid w:val="00436F40"/>
    <w:rsid w:val="00487BA5"/>
    <w:rsid w:val="0054590A"/>
    <w:rsid w:val="00586091"/>
    <w:rsid w:val="00587046"/>
    <w:rsid w:val="00882F89"/>
    <w:rsid w:val="008D35ED"/>
    <w:rsid w:val="0090305C"/>
    <w:rsid w:val="0092681C"/>
    <w:rsid w:val="00945144"/>
    <w:rsid w:val="00956EAC"/>
    <w:rsid w:val="00A7698E"/>
    <w:rsid w:val="00AB1459"/>
    <w:rsid w:val="00BB1929"/>
    <w:rsid w:val="00C8556E"/>
    <w:rsid w:val="00D025A0"/>
    <w:rsid w:val="00D276A9"/>
    <w:rsid w:val="00DC0653"/>
    <w:rsid w:val="00E14991"/>
    <w:rsid w:val="00E552B6"/>
    <w:rsid w:val="00ED6EEF"/>
    <w:rsid w:val="00F11F3F"/>
    <w:rsid w:val="00F95BF0"/>
    <w:rsid w:val="00FA2856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zdeq.sharefile.com/d-sc6c4f002be1402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4755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C. Templeton</dc:creator>
  <cp:keywords/>
  <dc:description/>
  <cp:lastModifiedBy>Ryan C. Templeton</cp:lastModifiedBy>
  <cp:revision>2</cp:revision>
  <dcterms:created xsi:type="dcterms:W3CDTF">2018-06-01T18:40:00Z</dcterms:created>
  <dcterms:modified xsi:type="dcterms:W3CDTF">2018-06-01T18:40:00Z</dcterms:modified>
</cp:coreProperties>
</file>